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9"/>
      </w:tblGrid>
      <w:tr w:rsidR="00A30A39" w:rsidRPr="00A30A39" w:rsidTr="00A30A39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209"/>
            </w:tblGrid>
            <w:tr w:rsidR="00A30A39" w:rsidRPr="00A30A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30A39" w:rsidRPr="00A30A39" w:rsidRDefault="00A30A39" w:rsidP="00401412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  <w:t>Flu Clinics will be held</w:t>
                  </w:r>
                  <w:r w:rsidR="004014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  <w:t xml:space="preserve"> from </w:t>
                  </w:r>
                  <w:r w:rsidR="00CE2B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  <w:t>7</w:t>
                  </w:r>
                  <w:r w:rsidR="00CE2B2D" w:rsidRPr="00CE2B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vertAlign w:val="superscript"/>
                      <w:lang w:val="en" w:eastAsia="en-GB"/>
                    </w:rPr>
                    <w:t>th</w:t>
                  </w:r>
                  <w:r w:rsidR="00CE2B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  <w:t xml:space="preserve"> September 2018</w:t>
                  </w:r>
                </w:p>
                <w:p w:rsidR="00A30A39" w:rsidRPr="00A30A39" w:rsidRDefault="00A30A39" w:rsidP="00A30A39">
                  <w:pPr>
                    <w:spacing w:before="100" w:beforeAutospacing="1" w:after="100" w:afterAutospacing="1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  <w:t>At-risk groups</w:t>
                  </w:r>
                </w:p>
                <w:p w:rsidR="00A30A39" w:rsidRPr="00A30A39" w:rsidRDefault="00A30A39" w:rsidP="00A30A3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>It is recommended that you have a flu jab if you: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are 65 years old or over  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are pregnant 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have a serious medical condition 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are living in a long-stay residential care home or other long-stay care facility (not including prisons, young offender institutions or university halls of residence)  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are the main carer for an elderly or disabled person whose welfare may be at risk if you fall ill  </w:t>
                  </w:r>
                </w:p>
                <w:p w:rsidR="00A30A39" w:rsidRPr="00BF1249" w:rsidRDefault="00A30A39" w:rsidP="00A30A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>are a frontline health or social care worker</w:t>
                  </w:r>
                </w:p>
                <w:p w:rsidR="00BF1249" w:rsidRDefault="00BF1249" w:rsidP="00BF12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 xml:space="preserve">are a </w:t>
                  </w:r>
                  <w:r w:rsidRPr="00BF1249"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health and care staff in the voluntary managed hospice sector that o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ffer direct patient/client care</w:t>
                  </w:r>
                </w:p>
                <w:p w:rsidR="00A30A39" w:rsidRPr="00A30A39" w:rsidRDefault="00A30A39" w:rsidP="00A30A39">
                  <w:pPr>
                    <w:spacing w:before="100" w:beforeAutospacing="1" w:after="100" w:afterAutospacing="1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en-GB"/>
                    </w:rPr>
                    <w:t>People with medical conditions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chronic (long-term) respiratory disease, such as severe asthma, COPD or bronchitis  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chronic heart disease, such as heart failure  </w:t>
                  </w:r>
                </w:p>
                <w:p w:rsidR="00A30A39" w:rsidRPr="00CE2B2D" w:rsidRDefault="00A30A39" w:rsidP="00CE2B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>chronic kidney disease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chronic liver disease, such as hepatitis  </w:t>
                  </w:r>
                </w:p>
                <w:p w:rsidR="00A30A39" w:rsidRPr="00CE2B2D" w:rsidRDefault="00A30A39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chronic neurological disease, such as a stroke, TIA or post-polio syndrome  </w:t>
                  </w:r>
                </w:p>
                <w:p w:rsidR="00CE2B2D" w:rsidRPr="00A30A39" w:rsidRDefault="00CE2B2D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>asplenia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 / spleen dysfunction</w:t>
                  </w:r>
                </w:p>
                <w:p w:rsidR="00A30A39" w:rsidRPr="00A30A39" w:rsidRDefault="00A30A39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 xml:space="preserve">diabetes  </w:t>
                  </w:r>
                </w:p>
                <w:p w:rsidR="00A30A39" w:rsidRPr="00BF1249" w:rsidRDefault="00A30A39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 w:rsidRPr="00A30A39">
                    <w:rPr>
                      <w:rFonts w:ascii="Arial" w:eastAsia="Times New Roman" w:hAnsi="Arial" w:cs="Arial"/>
                      <w:sz w:val="21"/>
                      <w:szCs w:val="21"/>
                      <w:lang w:val="en" w:eastAsia="en-GB"/>
                    </w:rPr>
                    <w:t>a weakened immune system due to conditions such as HIV, or treatments that suppress the immune system such as chemotherapy</w:t>
                  </w:r>
                </w:p>
                <w:p w:rsidR="00BF1249" w:rsidRPr="00A30A39" w:rsidRDefault="00053F55" w:rsidP="00A30A3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en-GB"/>
                    </w:rPr>
                    <w:t>morbid obesity (BMI&gt;≥40)</w:t>
                  </w:r>
                </w:p>
              </w:tc>
            </w:tr>
          </w:tbl>
          <w:p w:rsidR="00A30A39" w:rsidRPr="00A30A39" w:rsidRDefault="00A30A39" w:rsidP="00A30A39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B109A3" w:rsidRDefault="00B109A3">
      <w:bookmarkStart w:id="0" w:name="_GoBack"/>
      <w:bookmarkEnd w:id="0"/>
    </w:p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p w:rsidR="00765F0D" w:rsidRDefault="00765F0D"/>
    <w:sectPr w:rsidR="0076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823"/>
    <w:multiLevelType w:val="multilevel"/>
    <w:tmpl w:val="EDF4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D2D61"/>
    <w:multiLevelType w:val="multilevel"/>
    <w:tmpl w:val="39B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249"/>
    <w:rsid w:val="00053F55"/>
    <w:rsid w:val="00083DA0"/>
    <w:rsid w:val="00401412"/>
    <w:rsid w:val="00765F0D"/>
    <w:rsid w:val="00A30A39"/>
    <w:rsid w:val="00B109A3"/>
    <w:rsid w:val="00BF1249"/>
    <w:rsid w:val="00C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446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%20Backup%2027th%20June%202016\Documents\Surgery%20Website%20Info\Flu%20Clinics%20will%20be%20held%20from%2030th%20September%202013%20to%2015th%20November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Flu Clinics will be held from 30th September 2013 to 15th November 2013</Template>
  <TotalTime>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Ng</dc:creator>
  <cp:lastModifiedBy>Nancy Ng</cp:lastModifiedBy>
  <cp:revision>1</cp:revision>
  <dcterms:created xsi:type="dcterms:W3CDTF">2018-08-30T10:32:00Z</dcterms:created>
  <dcterms:modified xsi:type="dcterms:W3CDTF">2018-08-30T11:44:00Z</dcterms:modified>
</cp:coreProperties>
</file>